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6" w:rsidRDefault="00682D03" w:rsidP="00682D0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</w:pPr>
      <w:r w:rsidRPr="00682D03"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  <w:t>СКОРОСТЬ РЕАКЦИИ И ЕЕ ЗАВИСИМОСТЬ ОТ РАЗЛИЧНЫХ ФАКТОРОВ.</w:t>
      </w:r>
      <w:r w:rsidR="002B532D" w:rsidRPr="002B532D"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  <w:t xml:space="preserve"> </w:t>
      </w:r>
    </w:p>
    <w:p w:rsidR="00682D03" w:rsidRPr="002B532D" w:rsidRDefault="002B532D" w:rsidP="00682D0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</w:pPr>
      <w:r w:rsidRPr="002B532D"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  <w:t>ответа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EA64A2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1.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внешних воздействий выберите два воздействия, которые приводят к уменьшению скорости реакции этилена с водородом.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1) понижение температуры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2) увеличение концентрации этилена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3) использование катализатора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4) уменьшение концентрации водорода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5) повышение давления в системе</w:t>
      </w:r>
    </w:p>
    <w:p w:rsidR="00682D03" w:rsidRPr="00682D03" w:rsidRDefault="00EA64A2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EA64A2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2.</w:t>
      </w:r>
      <w:r w:rsidR="00682D03"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внешних воздействий выберите два воздействия, которые приводят к увеличению скорости реакции метанола с пропионовой кислотой.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1) повышение температуры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2) понижение давления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3) понижение температуры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4) использование сильной неорганической кислоты в качестве катализатора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5) облучение ультрафиолетовым светом</w:t>
      </w:r>
    </w:p>
    <w:p w:rsidR="00682D03" w:rsidRPr="00682D03" w:rsidRDefault="00EA64A2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EA64A2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3.</w:t>
      </w:r>
      <w:r w:rsidR="00682D03"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Скорость прямой реакции</w:t>
      </w:r>
    </w:p>
    <w:p w:rsidR="00682D03" w:rsidRPr="00682D03" w:rsidRDefault="00682D03" w:rsidP="00682D03">
      <w:pPr>
        <w:spacing w:after="0"/>
        <w:jc w:val="center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N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+ 3H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↔ 2NH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3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+ Q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возрастает при: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1) увеличении концентрации азота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2) уменьшении концентрации азота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3) увеличении концентрации аммиака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4) уменьшении концентрации аммиака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5) повышении температуры</w:t>
      </w:r>
    </w:p>
    <w:p w:rsidR="00682D03" w:rsidRPr="00682D03" w:rsidRDefault="00EA64A2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EA64A2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4.</w:t>
      </w:r>
      <w:r w:rsidR="00682D03"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внешних воздействий выберите два воздействия, от которых </w:t>
      </w:r>
      <w:r w:rsidR="00682D03" w:rsidRPr="00682D03">
        <w:rPr>
          <w:rFonts w:ascii="RobotoBold" w:eastAsia="Times New Roman" w:hAnsi="RobotoBold" w:cs="Times New Roman"/>
          <w:color w:val="222222"/>
          <w:sz w:val="24"/>
          <w:szCs w:val="24"/>
          <w:u w:val="single"/>
        </w:rPr>
        <w:t>не зависит</w:t>
      </w:r>
      <w:r w:rsidR="00682D03"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скорость реакции</w:t>
      </w:r>
    </w:p>
    <w:p w:rsidR="00682D03" w:rsidRPr="00682D03" w:rsidRDefault="00682D03" w:rsidP="00682D03">
      <w:pPr>
        <w:spacing w:after="0"/>
        <w:jc w:val="center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2C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(тв)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+ CO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2(г)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→ 2CO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(г)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1) степень измельчения угля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2) температура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3) количество угля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4) концентрация CO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5) концентрация CO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</w:t>
      </w:r>
    </w:p>
    <w:p w:rsidR="00682D03" w:rsidRPr="00682D03" w:rsidRDefault="00EA64A2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EA64A2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5.</w:t>
      </w:r>
      <w:r w:rsidR="00682D03"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внешних воздействий выберите два воздействия, при которых скорость реакции</w:t>
      </w:r>
    </w:p>
    <w:p w:rsidR="00682D03" w:rsidRPr="00682D03" w:rsidRDefault="00682D03" w:rsidP="00682D03">
      <w:pPr>
        <w:spacing w:after="0"/>
        <w:jc w:val="center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2CaO</w:t>
      </w:r>
      <w:r w:rsidRPr="00682D03">
        <w:rPr>
          <w:rFonts w:ascii="RobotoRegular" w:eastAsia="Times New Roman" w:hAnsi="RobotoRegular" w:cs="Times New Roman"/>
          <w:color w:val="222222"/>
          <w:sz w:val="20"/>
          <w:szCs w:val="20"/>
          <w:vertAlign w:val="subscript"/>
        </w:rPr>
        <w:t>(тв)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+ 3С</w:t>
      </w:r>
      <w:r w:rsidRPr="00682D03">
        <w:rPr>
          <w:rFonts w:ascii="RobotoRegular" w:eastAsia="Times New Roman" w:hAnsi="RobotoRegular" w:cs="Times New Roman"/>
          <w:color w:val="222222"/>
          <w:sz w:val="20"/>
          <w:szCs w:val="20"/>
          <w:vertAlign w:val="subscript"/>
        </w:rPr>
        <w:t>(тв)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→ 2CaC</w:t>
      </w:r>
      <w:r w:rsidRPr="00682D03">
        <w:rPr>
          <w:rFonts w:ascii="RobotoRegular" w:eastAsia="Times New Roman" w:hAnsi="RobotoRegular" w:cs="Times New Roman"/>
          <w:color w:val="222222"/>
          <w:sz w:val="20"/>
          <w:szCs w:val="20"/>
          <w:vertAlign w:val="subscript"/>
        </w:rPr>
        <w:t>2(тв)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+ CO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2(г)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↑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возрастает.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1) повышение концентрации CO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2) понижение температуры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3) повышение давления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4) повышение температуры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5) степень измельчения CaO</w:t>
      </w:r>
    </w:p>
    <w:p w:rsidR="00682D03" w:rsidRPr="00682D03" w:rsidRDefault="00EA64A2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EA64A2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6.</w:t>
      </w:r>
      <w:r w:rsidR="00682D03"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внешних воздействий выберите два воздействия, которые </w:t>
      </w:r>
      <w:r w:rsidR="00682D03" w:rsidRPr="00682D03">
        <w:rPr>
          <w:rFonts w:ascii="RobotoBold" w:eastAsia="Times New Roman" w:hAnsi="RobotoBold" w:cs="Times New Roman"/>
          <w:color w:val="222222"/>
          <w:sz w:val="24"/>
          <w:szCs w:val="24"/>
          <w:u w:val="single"/>
        </w:rPr>
        <w:t>не оказывают</w:t>
      </w:r>
      <w:r w:rsidR="00682D03"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влияния на скорость реакции</w:t>
      </w:r>
    </w:p>
    <w:p w:rsidR="00682D03" w:rsidRPr="00682D03" w:rsidRDefault="00682D03" w:rsidP="00682D03">
      <w:pPr>
        <w:spacing w:after="0"/>
        <w:jc w:val="center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HCOOCH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3(ж)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+ H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O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(ж)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→ HCOOH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(ж)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 + CH3OH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(ж)</w:t>
      </w: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.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1) изменение концентрации HCOOCH</w:t>
      </w:r>
      <w:r w:rsidRPr="00682D03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3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t>2) использование катализатора</w:t>
      </w:r>
    </w:p>
    <w:p w:rsidR="00682D03" w:rsidRPr="00682D03" w:rsidRDefault="00682D03" w:rsidP="00682D03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682D03">
        <w:rPr>
          <w:rFonts w:ascii="RobotoRegular" w:eastAsia="Times New Roman" w:hAnsi="RobotoRegular" w:cs="Times New Roman"/>
          <w:color w:val="222222"/>
          <w:sz w:val="24"/>
          <w:szCs w:val="24"/>
        </w:rPr>
        <w:lastRenderedPageBreak/>
        <w:t>3) повышение давления4) повышение температуры5) изменение концентрации HCOOH</w:t>
      </w:r>
      <w:bookmarkStart w:id="0" w:name="_GoBack"/>
      <w:bookmarkEnd w:id="0"/>
    </w:p>
    <w:sectPr w:rsidR="00682D03" w:rsidRPr="00682D03" w:rsidSect="00682D0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9E" w:rsidRDefault="00AA4D9E" w:rsidP="00682D03">
      <w:pPr>
        <w:spacing w:after="0" w:line="240" w:lineRule="auto"/>
      </w:pPr>
      <w:r>
        <w:separator/>
      </w:r>
    </w:p>
  </w:endnote>
  <w:endnote w:type="continuationSeparator" w:id="1">
    <w:p w:rsidR="00AA4D9E" w:rsidRDefault="00AA4D9E" w:rsidP="0068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3992"/>
      <w:docPartObj>
        <w:docPartGallery w:val="Page Numbers (Bottom of Page)"/>
        <w:docPartUnique/>
      </w:docPartObj>
    </w:sdtPr>
    <w:sdtContent>
      <w:p w:rsidR="00682D03" w:rsidRDefault="00B634FE">
        <w:pPr>
          <w:pStyle w:val="a9"/>
          <w:jc w:val="right"/>
        </w:pPr>
        <w:r>
          <w:fldChar w:fldCharType="begin"/>
        </w:r>
        <w:r w:rsidR="0022669E">
          <w:instrText xml:space="preserve"> PAGE   \* MERGEFORMAT </w:instrText>
        </w:r>
        <w:r>
          <w:fldChar w:fldCharType="separate"/>
        </w:r>
        <w:r w:rsidR="00C04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D03" w:rsidRDefault="00682D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9E" w:rsidRDefault="00AA4D9E" w:rsidP="00682D03">
      <w:pPr>
        <w:spacing w:after="0" w:line="240" w:lineRule="auto"/>
      </w:pPr>
      <w:r>
        <w:separator/>
      </w:r>
    </w:p>
  </w:footnote>
  <w:footnote w:type="continuationSeparator" w:id="1">
    <w:p w:rsidR="00AA4D9E" w:rsidRDefault="00AA4D9E" w:rsidP="00682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D03"/>
    <w:rsid w:val="0022669E"/>
    <w:rsid w:val="002B532D"/>
    <w:rsid w:val="00407EC5"/>
    <w:rsid w:val="00682D03"/>
    <w:rsid w:val="00AA4D9E"/>
    <w:rsid w:val="00B634FE"/>
    <w:rsid w:val="00C04CD6"/>
    <w:rsid w:val="00DA1DD0"/>
    <w:rsid w:val="00EA64A2"/>
    <w:rsid w:val="00F3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E"/>
  </w:style>
  <w:style w:type="paragraph" w:styleId="1">
    <w:name w:val="heading 1"/>
    <w:basedOn w:val="a"/>
    <w:link w:val="10"/>
    <w:uiPriority w:val="9"/>
    <w:qFormat/>
    <w:rsid w:val="0068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2D03"/>
    <w:rPr>
      <w:color w:val="0000FF"/>
      <w:u w:val="single"/>
    </w:rPr>
  </w:style>
  <w:style w:type="character" w:styleId="a5">
    <w:name w:val="Strong"/>
    <w:basedOn w:val="a0"/>
    <w:uiPriority w:val="22"/>
    <w:qFormat/>
    <w:rsid w:val="00682D03"/>
    <w:rPr>
      <w:b/>
      <w:bCs/>
    </w:rPr>
  </w:style>
  <w:style w:type="character" w:styleId="a6">
    <w:name w:val="Emphasis"/>
    <w:basedOn w:val="a0"/>
    <w:uiPriority w:val="20"/>
    <w:qFormat/>
    <w:rsid w:val="00682D0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8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D03"/>
  </w:style>
  <w:style w:type="paragraph" w:styleId="a9">
    <w:name w:val="footer"/>
    <w:basedOn w:val="a"/>
    <w:link w:val="aa"/>
    <w:uiPriority w:val="99"/>
    <w:unhideWhenUsed/>
    <w:rsid w:val="0068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2D03"/>
    <w:rPr>
      <w:color w:val="0000FF"/>
      <w:u w:val="single"/>
    </w:rPr>
  </w:style>
  <w:style w:type="character" w:styleId="a5">
    <w:name w:val="Strong"/>
    <w:basedOn w:val="a0"/>
    <w:uiPriority w:val="22"/>
    <w:qFormat/>
    <w:rsid w:val="00682D03"/>
    <w:rPr>
      <w:b/>
      <w:bCs/>
    </w:rPr>
  </w:style>
  <w:style w:type="character" w:styleId="a6">
    <w:name w:val="Emphasis"/>
    <w:basedOn w:val="a0"/>
    <w:uiPriority w:val="20"/>
    <w:qFormat/>
    <w:rsid w:val="00682D0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8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D03"/>
  </w:style>
  <w:style w:type="paragraph" w:styleId="a9">
    <w:name w:val="footer"/>
    <w:basedOn w:val="a"/>
    <w:link w:val="aa"/>
    <w:uiPriority w:val="99"/>
    <w:unhideWhenUsed/>
    <w:rsid w:val="0068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77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6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3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4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8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0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9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9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6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7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8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90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8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49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3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3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89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5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5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42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3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5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5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9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9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4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96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08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35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1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47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5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2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313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6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640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09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2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1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37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3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2018-02-08T08:48:00Z</dcterms:created>
  <dcterms:modified xsi:type="dcterms:W3CDTF">2018-02-08T08:48:00Z</dcterms:modified>
</cp:coreProperties>
</file>